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381AF" w14:textId="7C3DF48A" w:rsidR="00DB2035" w:rsidRDefault="004F393A">
      <w:r>
        <w:t>Figure 1.  Source CBO 51-139 excel sheet. Programs. Stata: CBO_October_27_2024.do and CBO.dat</w:t>
      </w:r>
    </w:p>
    <w:p w14:paraId="6FDB40CD" w14:textId="3452A03F" w:rsidR="009537D4" w:rsidRDefault="009537D4">
      <w:r>
        <w:t xml:space="preserve">Figures 2 and 3 VAT_fig2. Program: </w:t>
      </w:r>
      <w:proofErr w:type="spellStart"/>
      <w:r>
        <w:t>Matlab</w:t>
      </w:r>
      <w:proofErr w:type="spellEnd"/>
    </w:p>
    <w:p w14:paraId="60DA6B8D" w14:textId="0C703580" w:rsidR="00042C4B" w:rsidRDefault="00042C4B">
      <w:r>
        <w:t xml:space="preserve">Figure 4 VAT_fig4 </w:t>
      </w:r>
    </w:p>
    <w:p w14:paraId="47C135C8" w14:textId="75DFD97A" w:rsidR="00042C4B" w:rsidRDefault="00042C4B">
      <w:r>
        <w:t>Figure 5 VAT_fig5</w:t>
      </w:r>
    </w:p>
    <w:p w14:paraId="0B8986E7" w14:textId="77777777" w:rsidR="009537D4" w:rsidRDefault="009537D4"/>
    <w:sectPr w:rsidR="00953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93A"/>
    <w:rsid w:val="00042C4B"/>
    <w:rsid w:val="004F393A"/>
    <w:rsid w:val="009537D4"/>
    <w:rsid w:val="00A82B78"/>
    <w:rsid w:val="00DB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5763B"/>
  <w15:chartTrackingRefBased/>
  <w15:docId w15:val="{8950C5FB-B959-414F-A3D8-55494325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Blanchard</dc:creator>
  <cp:keywords/>
  <dc:description/>
  <cp:lastModifiedBy>Olivier Blanchard</cp:lastModifiedBy>
  <cp:revision>2</cp:revision>
  <dcterms:created xsi:type="dcterms:W3CDTF">2025-04-07T13:31:00Z</dcterms:created>
  <dcterms:modified xsi:type="dcterms:W3CDTF">2025-04-07T13:31:00Z</dcterms:modified>
</cp:coreProperties>
</file>